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C13" w:rsidRPr="00E86DF1" w:rsidRDefault="000F3C13" w:rsidP="000F3C13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E86DF1">
        <w:rPr>
          <w:sz w:val="28"/>
          <w:szCs w:val="28"/>
        </w:rPr>
        <w:t>АДМИНИСТРАЦИЯ</w:t>
      </w:r>
    </w:p>
    <w:p w:rsidR="000F3C13" w:rsidRPr="00E86DF1" w:rsidRDefault="000F3C13" w:rsidP="000F3C13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E86DF1">
        <w:rPr>
          <w:sz w:val="28"/>
          <w:szCs w:val="28"/>
        </w:rPr>
        <w:t>БЕЛОЯРСКОГО МУНИЦИПАЛЬНОГО ОБРАЗОВАНИЯ</w:t>
      </w:r>
    </w:p>
    <w:p w:rsidR="000F3C13" w:rsidRDefault="000F3C13" w:rsidP="000F3C1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0F3C13" w:rsidRDefault="000F3C13" w:rsidP="000F3C13">
      <w:pPr>
        <w:tabs>
          <w:tab w:val="center" w:pos="510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0F3C13" w:rsidRDefault="000F3C13" w:rsidP="000F3C13">
      <w:pPr>
        <w:jc w:val="center"/>
        <w:rPr>
          <w:b/>
          <w:sz w:val="28"/>
          <w:szCs w:val="28"/>
        </w:rPr>
      </w:pPr>
    </w:p>
    <w:p w:rsidR="000F3C13" w:rsidRDefault="000F3C13" w:rsidP="000F3C13">
      <w:pPr>
        <w:jc w:val="center"/>
        <w:outlineLvl w:val="0"/>
        <w:rPr>
          <w:b/>
          <w:caps/>
          <w:sz w:val="28"/>
          <w:szCs w:val="28"/>
        </w:rPr>
      </w:pPr>
      <w:proofErr w:type="gramStart"/>
      <w:r>
        <w:rPr>
          <w:b/>
          <w:caps/>
          <w:sz w:val="28"/>
          <w:szCs w:val="28"/>
        </w:rPr>
        <w:t>п</w:t>
      </w:r>
      <w:proofErr w:type="gramEnd"/>
      <w:r>
        <w:rPr>
          <w:b/>
          <w:caps/>
          <w:sz w:val="28"/>
          <w:szCs w:val="28"/>
        </w:rPr>
        <w:t xml:space="preserve"> о с т а н о в л е н и е</w:t>
      </w:r>
    </w:p>
    <w:p w:rsidR="000F3C13" w:rsidRDefault="000F3C13" w:rsidP="000F3C13">
      <w:pPr>
        <w:jc w:val="center"/>
        <w:outlineLvl w:val="0"/>
        <w:rPr>
          <w:b/>
          <w:caps/>
          <w:sz w:val="28"/>
          <w:szCs w:val="28"/>
        </w:rPr>
      </w:pPr>
    </w:p>
    <w:p w:rsidR="000F3C13" w:rsidRDefault="000F3C13" w:rsidP="000F3C1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07 октября 2</w:t>
      </w:r>
      <w:r w:rsidR="00085D6E">
        <w:rPr>
          <w:b/>
          <w:sz w:val="28"/>
          <w:szCs w:val="28"/>
        </w:rPr>
        <w:t>022 года</w:t>
      </w:r>
      <w:r w:rsidR="00085D6E">
        <w:rPr>
          <w:b/>
          <w:sz w:val="28"/>
          <w:szCs w:val="28"/>
        </w:rPr>
        <w:tab/>
      </w:r>
      <w:r w:rsidR="00085D6E">
        <w:rPr>
          <w:b/>
          <w:sz w:val="28"/>
          <w:szCs w:val="28"/>
        </w:rPr>
        <w:tab/>
      </w:r>
      <w:r w:rsidR="00085D6E">
        <w:rPr>
          <w:b/>
          <w:sz w:val="28"/>
          <w:szCs w:val="28"/>
        </w:rPr>
        <w:tab/>
      </w:r>
      <w:r w:rsidR="00085D6E">
        <w:rPr>
          <w:b/>
          <w:sz w:val="28"/>
          <w:szCs w:val="28"/>
        </w:rPr>
        <w:tab/>
      </w:r>
      <w:r w:rsidR="00085D6E">
        <w:rPr>
          <w:b/>
          <w:sz w:val="28"/>
          <w:szCs w:val="28"/>
        </w:rPr>
        <w:tab/>
      </w:r>
      <w:r w:rsidR="00085D6E">
        <w:rPr>
          <w:b/>
          <w:sz w:val="28"/>
          <w:szCs w:val="28"/>
        </w:rPr>
        <w:tab/>
      </w:r>
      <w:r w:rsidR="00085D6E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№ </w:t>
      </w:r>
      <w:r w:rsidR="00FF6B8F">
        <w:rPr>
          <w:b/>
          <w:sz w:val="28"/>
          <w:szCs w:val="28"/>
        </w:rPr>
        <w:t>42</w:t>
      </w:r>
      <w:bookmarkStart w:id="0" w:name="_GoBack"/>
      <w:bookmarkEnd w:id="0"/>
    </w:p>
    <w:p w:rsidR="000F3C13" w:rsidRPr="00CB2820" w:rsidRDefault="000F3C13" w:rsidP="000F3C13">
      <w:pPr>
        <w:pStyle w:val="ConsPlusTitle"/>
        <w:ind w:firstLine="720"/>
        <w:jc w:val="center"/>
        <w:rPr>
          <w:b w:val="0"/>
          <w:sz w:val="22"/>
          <w:szCs w:val="22"/>
        </w:rPr>
      </w:pPr>
    </w:p>
    <w:p w:rsidR="000F3C13" w:rsidRPr="00C01739" w:rsidRDefault="000F3C13" w:rsidP="000F3C13">
      <w:pPr>
        <w:pStyle w:val="ConsPlusTitle"/>
        <w:jc w:val="center"/>
        <w:rPr>
          <w:sz w:val="28"/>
          <w:szCs w:val="28"/>
        </w:rPr>
      </w:pPr>
      <w:r w:rsidRPr="00C01739">
        <w:rPr>
          <w:sz w:val="28"/>
          <w:szCs w:val="28"/>
        </w:rPr>
        <w:t>Об утверждении формы проверочного листа</w:t>
      </w:r>
      <w:r w:rsidRPr="00C01739">
        <w:rPr>
          <w:color w:val="000000"/>
          <w:sz w:val="28"/>
          <w:szCs w:val="28"/>
        </w:rPr>
        <w:t xml:space="preserve"> (списка контрольных вопросов)</w:t>
      </w:r>
      <w:r w:rsidRPr="00C01739">
        <w:rPr>
          <w:sz w:val="28"/>
          <w:szCs w:val="28"/>
        </w:rPr>
        <w:t>,</w:t>
      </w:r>
    </w:p>
    <w:p w:rsidR="000F3C13" w:rsidRPr="00C01739" w:rsidRDefault="000F3C13" w:rsidP="000F3C13">
      <w:pPr>
        <w:pStyle w:val="a5"/>
        <w:jc w:val="center"/>
        <w:rPr>
          <w:b/>
          <w:sz w:val="28"/>
          <w:szCs w:val="28"/>
        </w:rPr>
      </w:pPr>
      <w:r w:rsidRPr="00C01739">
        <w:rPr>
          <w:b/>
          <w:sz w:val="28"/>
          <w:szCs w:val="28"/>
        </w:rPr>
        <w:t>применяемого при осуществлении муниципального контроля</w:t>
      </w:r>
    </w:p>
    <w:p w:rsidR="000F3C13" w:rsidRPr="003A0564" w:rsidRDefault="000F3C13" w:rsidP="000F3C13">
      <w:pPr>
        <w:jc w:val="center"/>
        <w:rPr>
          <w:b/>
          <w:sz w:val="28"/>
          <w:szCs w:val="28"/>
        </w:rPr>
      </w:pPr>
      <w:r w:rsidRPr="003A0564">
        <w:rPr>
          <w:b/>
          <w:sz w:val="28"/>
          <w:szCs w:val="28"/>
        </w:rPr>
        <w:t>в сфере благоустройства на территории</w:t>
      </w:r>
      <w:r>
        <w:rPr>
          <w:b/>
          <w:sz w:val="28"/>
          <w:szCs w:val="28"/>
        </w:rPr>
        <w:t xml:space="preserve"> Белоярского муниципального образования</w:t>
      </w:r>
      <w:r w:rsidR="00D17328">
        <w:rPr>
          <w:b/>
          <w:sz w:val="28"/>
          <w:szCs w:val="28"/>
        </w:rPr>
        <w:t xml:space="preserve"> </w:t>
      </w:r>
      <w:proofErr w:type="spellStart"/>
      <w:r w:rsidRPr="003A0564">
        <w:rPr>
          <w:b/>
          <w:sz w:val="28"/>
          <w:szCs w:val="28"/>
        </w:rPr>
        <w:t>Новобурасского</w:t>
      </w:r>
      <w:proofErr w:type="spellEnd"/>
      <w:r w:rsidRPr="003A0564">
        <w:rPr>
          <w:b/>
          <w:sz w:val="28"/>
          <w:szCs w:val="28"/>
        </w:rPr>
        <w:t xml:space="preserve"> муниципального района Саратовской области</w:t>
      </w:r>
    </w:p>
    <w:p w:rsidR="000F3C13" w:rsidRPr="00C01739" w:rsidRDefault="000F3C13" w:rsidP="000F3C13">
      <w:pPr>
        <w:jc w:val="center"/>
        <w:rPr>
          <w:b/>
        </w:rPr>
      </w:pPr>
    </w:p>
    <w:p w:rsidR="000F3C13" w:rsidRPr="00085D6E" w:rsidRDefault="000F3C13" w:rsidP="00085D6E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C01739">
        <w:rPr>
          <w:sz w:val="28"/>
          <w:szCs w:val="28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 от 31 июля 2020 г.  № 248-ФЗ «О государственном контроле (надзоре) и муниципальном контроле в Российской Федерации», </w:t>
      </w:r>
      <w:hyperlink r:id="rId4" w:history="1">
        <w:r w:rsidRPr="00C01739">
          <w:rPr>
            <w:rStyle w:val="a4"/>
            <w:color w:val="000000"/>
            <w:sz w:val="28"/>
            <w:szCs w:val="28"/>
          </w:rPr>
          <w:t>Постановлением</w:t>
        </w:r>
      </w:hyperlink>
      <w:r w:rsidRPr="00C01739">
        <w:rPr>
          <w:sz w:val="28"/>
          <w:szCs w:val="28"/>
        </w:rPr>
        <w:t xml:space="preserve"> Правительства Российской Федерации от 27 октября 2021 г.  № 1844 «Об утверждении требований к разработке, содержанию, общественному обсуждению проектов форм проверочных листов, утверждению, применению</w:t>
      </w:r>
      <w:proofErr w:type="gramEnd"/>
      <w:r w:rsidRPr="00C01739">
        <w:rPr>
          <w:sz w:val="28"/>
          <w:szCs w:val="28"/>
        </w:rPr>
        <w:t xml:space="preserve">, актуализации форм проверочных листов, а </w:t>
      </w:r>
      <w:r w:rsidRPr="00A66CFF">
        <w:rPr>
          <w:sz w:val="28"/>
          <w:szCs w:val="28"/>
        </w:rPr>
        <w:t>также случаев обязательного применения проверочных листов», решением Совета Белоярского муниципального образования</w:t>
      </w:r>
      <w:r w:rsidR="00D17328">
        <w:rPr>
          <w:sz w:val="28"/>
          <w:szCs w:val="28"/>
        </w:rPr>
        <w:t xml:space="preserve"> </w:t>
      </w:r>
      <w:proofErr w:type="spellStart"/>
      <w:r w:rsidRPr="00C01739">
        <w:rPr>
          <w:sz w:val="28"/>
          <w:szCs w:val="28"/>
        </w:rPr>
        <w:t>Новобурасского</w:t>
      </w:r>
      <w:proofErr w:type="spellEnd"/>
      <w:r w:rsidRPr="00C01739"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Саратовской области от 09 сентября               2021 г. № 153</w:t>
      </w:r>
      <w:r w:rsidRPr="003A0564">
        <w:rPr>
          <w:sz w:val="28"/>
          <w:szCs w:val="28"/>
        </w:rPr>
        <w:t xml:space="preserve"> «Об утверждении Положения о муниципальном контроле в сфере благоустройс</w:t>
      </w:r>
      <w:r w:rsidR="00F202AD">
        <w:rPr>
          <w:sz w:val="28"/>
          <w:szCs w:val="28"/>
        </w:rPr>
        <w:t xml:space="preserve">тва на территории Белоярского </w:t>
      </w:r>
      <w:r w:rsidRPr="003A0564">
        <w:rPr>
          <w:sz w:val="28"/>
          <w:szCs w:val="28"/>
        </w:rPr>
        <w:t xml:space="preserve"> муниципального образования </w:t>
      </w:r>
      <w:proofErr w:type="spellStart"/>
      <w:r w:rsidRPr="003A0564">
        <w:rPr>
          <w:sz w:val="28"/>
          <w:szCs w:val="28"/>
        </w:rPr>
        <w:t>Новобурасского</w:t>
      </w:r>
      <w:proofErr w:type="spellEnd"/>
      <w:r w:rsidRPr="003A0564">
        <w:rPr>
          <w:sz w:val="28"/>
          <w:szCs w:val="28"/>
        </w:rPr>
        <w:t xml:space="preserve"> муниципального района Саратовской области</w:t>
      </w:r>
      <w:r>
        <w:rPr>
          <w:b/>
          <w:sz w:val="28"/>
          <w:szCs w:val="28"/>
        </w:rPr>
        <w:t>»</w:t>
      </w:r>
    </w:p>
    <w:p w:rsidR="000F3C13" w:rsidRPr="00363962" w:rsidRDefault="000F3C13" w:rsidP="000F3C13">
      <w:pPr>
        <w:spacing w:line="0" w:lineRule="atLeast"/>
        <w:ind w:firstLine="709"/>
        <w:jc w:val="both"/>
        <w:rPr>
          <w:b/>
          <w:sz w:val="28"/>
          <w:szCs w:val="28"/>
        </w:rPr>
      </w:pPr>
      <w:r w:rsidRPr="00363962">
        <w:rPr>
          <w:b/>
          <w:sz w:val="28"/>
          <w:szCs w:val="28"/>
        </w:rPr>
        <w:t>ПОСТАНОВЛЯЮ:</w:t>
      </w:r>
    </w:p>
    <w:p w:rsidR="000F3C13" w:rsidRDefault="000F3C13" w:rsidP="000F3C13">
      <w:pPr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C01739">
        <w:rPr>
          <w:color w:val="000000"/>
          <w:sz w:val="28"/>
          <w:szCs w:val="28"/>
        </w:rPr>
        <w:t xml:space="preserve">1.  Утвердить  форму проверочного листа (списка контрольных вопросов), применяемого при осуществлении </w:t>
      </w:r>
      <w:r w:rsidRPr="00C01739">
        <w:rPr>
          <w:sz w:val="28"/>
          <w:szCs w:val="28"/>
        </w:rPr>
        <w:t xml:space="preserve">муниципального контроля </w:t>
      </w:r>
      <w:r w:rsidRPr="003A0564">
        <w:rPr>
          <w:sz w:val="28"/>
          <w:szCs w:val="28"/>
        </w:rPr>
        <w:t>в сфере благоустройс</w:t>
      </w:r>
      <w:r>
        <w:rPr>
          <w:sz w:val="28"/>
          <w:szCs w:val="28"/>
        </w:rPr>
        <w:t>тва на территории Белоярского</w:t>
      </w:r>
      <w:r w:rsidRPr="003A0564">
        <w:rPr>
          <w:sz w:val="28"/>
          <w:szCs w:val="28"/>
        </w:rPr>
        <w:t xml:space="preserve"> муниципального образования </w:t>
      </w:r>
      <w:proofErr w:type="spellStart"/>
      <w:r w:rsidRPr="003A0564">
        <w:rPr>
          <w:sz w:val="28"/>
          <w:szCs w:val="28"/>
        </w:rPr>
        <w:t>Новобурасского</w:t>
      </w:r>
      <w:proofErr w:type="spellEnd"/>
      <w:r w:rsidRPr="003A0564">
        <w:rPr>
          <w:sz w:val="28"/>
          <w:szCs w:val="28"/>
        </w:rPr>
        <w:t xml:space="preserve"> муниципального района Саратовской области</w:t>
      </w:r>
      <w:r w:rsidRPr="00C01739">
        <w:rPr>
          <w:color w:val="000000"/>
          <w:sz w:val="28"/>
          <w:szCs w:val="28"/>
        </w:rPr>
        <w:t xml:space="preserve"> согласно </w:t>
      </w:r>
      <w:hyperlink r:id="rId5" w:anchor="sub_1000" w:history="1">
        <w:r w:rsidRPr="00C01739">
          <w:rPr>
            <w:rStyle w:val="a4"/>
            <w:color w:val="000000"/>
            <w:sz w:val="28"/>
            <w:szCs w:val="28"/>
          </w:rPr>
          <w:t>Приложению</w:t>
        </w:r>
      </w:hyperlink>
      <w:r w:rsidRPr="00C01739">
        <w:rPr>
          <w:color w:val="000000"/>
          <w:sz w:val="28"/>
          <w:szCs w:val="28"/>
        </w:rPr>
        <w:t>.</w:t>
      </w:r>
    </w:p>
    <w:p w:rsidR="000F3C13" w:rsidRPr="00D17328" w:rsidRDefault="000F3C13" w:rsidP="00D17328">
      <w:pPr>
        <w:tabs>
          <w:tab w:val="left" w:pos="567"/>
        </w:tabs>
        <w:ind w:firstLine="567"/>
        <w:jc w:val="both"/>
        <w:rPr>
          <w:bCs/>
          <w:kern w:val="2"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>
        <w:rPr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в сети Интернет </w:t>
      </w:r>
      <w:r w:rsidRPr="00D17328">
        <w:rPr>
          <w:bCs/>
          <w:kern w:val="2"/>
          <w:sz w:val="28"/>
          <w:szCs w:val="28"/>
        </w:rPr>
        <w:t>(</w:t>
      </w:r>
      <w:hyperlink r:id="rId6" w:history="1">
        <w:r w:rsidRPr="00D17328">
          <w:rPr>
            <w:rStyle w:val="a3"/>
            <w:kern w:val="2"/>
            <w:sz w:val="28"/>
            <w:szCs w:val="28"/>
            <w:lang w:val="en-US"/>
          </w:rPr>
          <w:t>http</w:t>
        </w:r>
        <w:r w:rsidRPr="00D17328">
          <w:rPr>
            <w:rStyle w:val="a3"/>
            <w:kern w:val="2"/>
            <w:sz w:val="28"/>
            <w:szCs w:val="28"/>
          </w:rPr>
          <w:t>://</w:t>
        </w:r>
        <w:r w:rsidRPr="00D17328">
          <w:rPr>
            <w:rStyle w:val="a3"/>
            <w:kern w:val="2"/>
            <w:sz w:val="28"/>
            <w:szCs w:val="28"/>
            <w:lang w:val="en-US"/>
          </w:rPr>
          <w:t>www</w:t>
        </w:r>
        <w:r w:rsidRPr="00D17328">
          <w:rPr>
            <w:rStyle w:val="a3"/>
            <w:kern w:val="2"/>
            <w:sz w:val="28"/>
            <w:szCs w:val="28"/>
          </w:rPr>
          <w:t>.</w:t>
        </w:r>
        <w:proofErr w:type="spellStart"/>
        <w:r w:rsidRPr="00D17328">
          <w:rPr>
            <w:rStyle w:val="a3"/>
            <w:kern w:val="2"/>
            <w:sz w:val="28"/>
            <w:szCs w:val="28"/>
            <w:lang w:val="en-US"/>
          </w:rPr>
          <w:t>admnburasy</w:t>
        </w:r>
        <w:proofErr w:type="spellEnd"/>
        <w:r w:rsidRPr="00D17328">
          <w:rPr>
            <w:rStyle w:val="a3"/>
            <w:kern w:val="2"/>
            <w:sz w:val="28"/>
            <w:szCs w:val="28"/>
          </w:rPr>
          <w:t>.</w:t>
        </w:r>
        <w:proofErr w:type="spellStart"/>
        <w:r w:rsidRPr="00D17328">
          <w:rPr>
            <w:rStyle w:val="a3"/>
            <w:kern w:val="2"/>
            <w:sz w:val="28"/>
            <w:szCs w:val="28"/>
            <w:lang w:val="en-US"/>
          </w:rPr>
          <w:t>ru</w:t>
        </w:r>
        <w:proofErr w:type="spellEnd"/>
        <w:r w:rsidRPr="00D17328">
          <w:rPr>
            <w:rStyle w:val="a3"/>
            <w:kern w:val="2"/>
            <w:sz w:val="28"/>
            <w:szCs w:val="28"/>
          </w:rPr>
          <w:t>/</w:t>
        </w:r>
      </w:hyperlink>
      <w:r w:rsidRPr="00D17328">
        <w:rPr>
          <w:bCs/>
          <w:kern w:val="2"/>
          <w:sz w:val="28"/>
          <w:szCs w:val="28"/>
        </w:rPr>
        <w:t>).</w:t>
      </w:r>
    </w:p>
    <w:p w:rsidR="00F202AD" w:rsidRPr="00D17328" w:rsidRDefault="000F3C13" w:rsidP="00D17328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202AD" w:rsidRDefault="00F202AD" w:rsidP="000F3C13">
      <w:pPr>
        <w:jc w:val="both"/>
        <w:rPr>
          <w:b/>
          <w:sz w:val="28"/>
          <w:szCs w:val="28"/>
        </w:rPr>
      </w:pPr>
    </w:p>
    <w:p w:rsidR="000F3C13" w:rsidRDefault="000F3C13" w:rsidP="000F3C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Белоярского</w:t>
      </w:r>
      <w:proofErr w:type="gramEnd"/>
    </w:p>
    <w:p w:rsidR="000F3C13" w:rsidRDefault="000F3C13" w:rsidP="000F3C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А.Г.Шорников</w:t>
      </w:r>
    </w:p>
    <w:p w:rsidR="000F3C13" w:rsidRPr="004F7060" w:rsidRDefault="000F3C13" w:rsidP="000F3C13">
      <w:pPr>
        <w:pStyle w:val="3"/>
        <w:keepLines/>
        <w:rPr>
          <w:szCs w:val="28"/>
        </w:rPr>
      </w:pPr>
      <w:r w:rsidRPr="004F7060">
        <w:rPr>
          <w:szCs w:val="28"/>
        </w:rPr>
        <w:lastRenderedPageBreak/>
        <w:t>Приложение</w:t>
      </w:r>
    </w:p>
    <w:p w:rsidR="00D17328" w:rsidRDefault="000F3C13" w:rsidP="000F3C13">
      <w:pPr>
        <w:pStyle w:val="3"/>
        <w:keepLines/>
        <w:rPr>
          <w:szCs w:val="28"/>
        </w:rPr>
      </w:pPr>
      <w:r w:rsidRPr="004F7060">
        <w:rPr>
          <w:szCs w:val="28"/>
        </w:rPr>
        <w:t>к постановлению администрации</w:t>
      </w:r>
      <w:r>
        <w:rPr>
          <w:szCs w:val="28"/>
        </w:rPr>
        <w:t xml:space="preserve"> </w:t>
      </w:r>
    </w:p>
    <w:p w:rsidR="000F3C13" w:rsidRPr="004F7060" w:rsidRDefault="000F3C13" w:rsidP="000F3C13">
      <w:pPr>
        <w:pStyle w:val="3"/>
        <w:keepLines/>
        <w:rPr>
          <w:szCs w:val="28"/>
        </w:rPr>
      </w:pPr>
      <w:r>
        <w:rPr>
          <w:szCs w:val="28"/>
        </w:rPr>
        <w:t>Белоярского муниципального образования</w:t>
      </w:r>
    </w:p>
    <w:p w:rsidR="000F3C13" w:rsidRPr="004F7060" w:rsidRDefault="000F3C13" w:rsidP="000F3C13">
      <w:pPr>
        <w:pStyle w:val="3"/>
        <w:keepLines/>
        <w:rPr>
          <w:bCs/>
          <w:szCs w:val="28"/>
        </w:rPr>
      </w:pPr>
      <w:proofErr w:type="spellStart"/>
      <w:r w:rsidRPr="004F7060">
        <w:rPr>
          <w:szCs w:val="28"/>
        </w:rPr>
        <w:t>Новобурасского</w:t>
      </w:r>
      <w:proofErr w:type="spellEnd"/>
      <w:r w:rsidRPr="004F7060">
        <w:rPr>
          <w:szCs w:val="28"/>
        </w:rPr>
        <w:t xml:space="preserve"> муниципального </w:t>
      </w:r>
      <w:r w:rsidRPr="004F7060">
        <w:rPr>
          <w:bCs/>
          <w:szCs w:val="28"/>
        </w:rPr>
        <w:t>района</w:t>
      </w:r>
    </w:p>
    <w:p w:rsidR="000F3C13" w:rsidRPr="007F52CC" w:rsidRDefault="000F3C13" w:rsidP="00D17328">
      <w:pPr>
        <w:keepNext/>
        <w:keepLines/>
        <w:tabs>
          <w:tab w:val="center" w:pos="5102"/>
          <w:tab w:val="right" w:pos="10205"/>
        </w:tabs>
        <w:jc w:val="right"/>
        <w:rPr>
          <w:sz w:val="28"/>
          <w:szCs w:val="28"/>
        </w:rPr>
      </w:pPr>
      <w:r w:rsidRPr="004F706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07 октября  2022 г. № </w:t>
      </w:r>
      <w:r w:rsidR="00085D6E">
        <w:rPr>
          <w:sz w:val="28"/>
          <w:szCs w:val="28"/>
        </w:rPr>
        <w:t>42</w:t>
      </w:r>
    </w:p>
    <w:p w:rsidR="000F3C13" w:rsidRDefault="000F3C13" w:rsidP="000F3C13">
      <w:pPr>
        <w:ind w:firstLine="708"/>
        <w:jc w:val="both"/>
        <w:rPr>
          <w:szCs w:val="28"/>
        </w:rPr>
      </w:pPr>
    </w:p>
    <w:p w:rsidR="000F3C13" w:rsidRDefault="000F3C13" w:rsidP="000F3C13">
      <w:pPr>
        <w:rPr>
          <w:sz w:val="18"/>
        </w:rPr>
      </w:pPr>
    </w:p>
    <w:tbl>
      <w:tblPr>
        <w:tblW w:w="5000" w:type="pct"/>
        <w:tblInd w:w="108" w:type="dxa"/>
        <w:tblLook w:val="0000"/>
      </w:tblPr>
      <w:tblGrid>
        <w:gridCol w:w="5554"/>
        <w:gridCol w:w="4867"/>
      </w:tblGrid>
      <w:tr w:rsidR="000F3C13" w:rsidRPr="003A2D53" w:rsidTr="00C1105A">
        <w:tc>
          <w:tcPr>
            <w:tcW w:w="2509" w:type="pct"/>
            <w:tcBorders>
              <w:top w:val="nil"/>
              <w:left w:val="nil"/>
              <w:bottom w:val="nil"/>
              <w:right w:val="nil"/>
            </w:tcBorders>
          </w:tcPr>
          <w:p w:rsidR="000F3C13" w:rsidRPr="00D84E87" w:rsidRDefault="000F3C13" w:rsidP="00C1105A">
            <w:pPr>
              <w:pStyle w:val="a7"/>
              <w:rPr>
                <w:color w:val="000000"/>
              </w:rPr>
            </w:pPr>
          </w:p>
        </w:tc>
        <w:tc>
          <w:tcPr>
            <w:tcW w:w="2199" w:type="pct"/>
            <w:tcBorders>
              <w:top w:val="nil"/>
              <w:left w:val="nil"/>
              <w:bottom w:val="nil"/>
              <w:right w:val="nil"/>
            </w:tcBorders>
          </w:tcPr>
          <w:p w:rsidR="000F3C13" w:rsidRPr="00D84E87" w:rsidRDefault="000F3C13" w:rsidP="00C1105A">
            <w:pPr>
              <w:pStyle w:val="a7"/>
              <w:rPr>
                <w:color w:val="000000"/>
              </w:rPr>
            </w:pPr>
            <w:r w:rsidRPr="00D84E87">
              <w:rPr>
                <w:color w:val="000000"/>
              </w:rPr>
              <w:t>QR-код</w:t>
            </w:r>
          </w:p>
          <w:p w:rsidR="000F3C13" w:rsidRPr="00D84E87" w:rsidRDefault="000F3C13" w:rsidP="00C1105A">
            <w:pPr>
              <w:pStyle w:val="a7"/>
              <w:rPr>
                <w:color w:val="000000"/>
              </w:rPr>
            </w:pPr>
            <w:r w:rsidRPr="00D84E87">
              <w:rPr>
                <w:color w:val="000000"/>
              </w:rPr>
              <w:t>На документы, оформляемые контрольным органом, наносится QR-код, сформированный единым реестром, обеспечивающий переход на страницу в информационно-телекоммуникационной сети "Интернет", содержащую запись единого реестра о профилактическом мероприятии, контрольном мероприятии в едином реестре, в рамках которого составлен документ.</w:t>
            </w:r>
          </w:p>
          <w:p w:rsidR="000F3C13" w:rsidRPr="00D84E87" w:rsidRDefault="000F3C13" w:rsidP="00C1105A">
            <w:pPr>
              <w:pStyle w:val="a7"/>
              <w:rPr>
                <w:color w:val="000000"/>
              </w:rPr>
            </w:pPr>
            <w:r w:rsidRPr="00D84E87">
              <w:rPr>
                <w:color w:val="000000"/>
              </w:rPr>
              <w:t>При использовании для просмотра информации QR-кода сведения отображаются без ограничений доступа к ним.</w:t>
            </w:r>
          </w:p>
        </w:tc>
      </w:tr>
    </w:tbl>
    <w:p w:rsidR="000F3C13" w:rsidRDefault="000F3C13" w:rsidP="000F3C13">
      <w:pPr>
        <w:rPr>
          <w:b/>
          <w:sz w:val="28"/>
          <w:szCs w:val="28"/>
        </w:rPr>
      </w:pPr>
    </w:p>
    <w:p w:rsidR="000F3C13" w:rsidRPr="005C2B6E" w:rsidRDefault="000F3C13" w:rsidP="000F3C13">
      <w:pPr>
        <w:pStyle w:val="ConsPlusNormal"/>
        <w:jc w:val="center"/>
        <w:rPr>
          <w:b/>
          <w:color w:val="000000"/>
          <w:szCs w:val="24"/>
        </w:rPr>
      </w:pPr>
      <w:r w:rsidRPr="005C2B6E">
        <w:rPr>
          <w:b/>
          <w:color w:val="000000"/>
          <w:szCs w:val="24"/>
        </w:rPr>
        <w:t>ФОРМА ПРОВЕРОЧНОГО ЛИСТА</w:t>
      </w:r>
    </w:p>
    <w:p w:rsidR="000F3C13" w:rsidRPr="005C2B6E" w:rsidRDefault="000F3C13" w:rsidP="000F3C13">
      <w:pPr>
        <w:pStyle w:val="ConsPlusNormal"/>
        <w:jc w:val="center"/>
        <w:rPr>
          <w:b/>
          <w:color w:val="000000"/>
          <w:szCs w:val="24"/>
        </w:rPr>
      </w:pPr>
      <w:r w:rsidRPr="005C2B6E">
        <w:rPr>
          <w:b/>
          <w:color w:val="000000"/>
          <w:szCs w:val="24"/>
        </w:rPr>
        <w:t>(СПИСКА КОНТРОЛЬНЫХ ВОПРОСОВ), ПРИМЕНЯЕМОГО</w:t>
      </w:r>
    </w:p>
    <w:p w:rsidR="000F3C13" w:rsidRDefault="000F3C13" w:rsidP="000F3C13">
      <w:pPr>
        <w:pStyle w:val="ConsPlusNormal"/>
        <w:jc w:val="center"/>
        <w:rPr>
          <w:b/>
          <w:color w:val="000000"/>
          <w:szCs w:val="24"/>
        </w:rPr>
      </w:pPr>
      <w:r w:rsidRPr="005C2B6E">
        <w:rPr>
          <w:b/>
          <w:color w:val="000000"/>
          <w:szCs w:val="24"/>
        </w:rPr>
        <w:t xml:space="preserve">ПРИ ОСУЩЕСТВЛЕНИИ МУНИЦИПАЛЬНОГО КОНТРОЛЯ </w:t>
      </w:r>
      <w:r>
        <w:rPr>
          <w:b/>
          <w:color w:val="000000"/>
          <w:szCs w:val="24"/>
        </w:rPr>
        <w:t xml:space="preserve">В СФЕРЕ БЛАГОУСТРОЙСТВА </w:t>
      </w:r>
      <w:r w:rsidRPr="005C2B6E">
        <w:rPr>
          <w:b/>
          <w:color w:val="000000"/>
          <w:szCs w:val="24"/>
        </w:rPr>
        <w:t>НА ТЕРРИТОРИИ</w:t>
      </w:r>
      <w:r w:rsidR="00085D6E">
        <w:rPr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>БЕЛОЯРСКОГО</w:t>
      </w:r>
      <w:r w:rsidR="00085D6E">
        <w:rPr>
          <w:b/>
          <w:color w:val="000000"/>
          <w:szCs w:val="24"/>
        </w:rPr>
        <w:t xml:space="preserve"> </w:t>
      </w:r>
      <w:r w:rsidRPr="005C2B6E">
        <w:rPr>
          <w:b/>
          <w:color w:val="000000"/>
          <w:szCs w:val="24"/>
        </w:rPr>
        <w:t>МУНИЦИПАЛЬНОГО</w:t>
      </w:r>
    </w:p>
    <w:p w:rsidR="000F3C13" w:rsidRPr="005C2B6E" w:rsidRDefault="000F3C13" w:rsidP="000F3C13">
      <w:pPr>
        <w:pStyle w:val="ConsPlusNormal"/>
        <w:jc w:val="center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ОБРАЗОВАНИЯ </w:t>
      </w:r>
      <w:r w:rsidRPr="005C2B6E">
        <w:rPr>
          <w:b/>
          <w:color w:val="000000"/>
          <w:szCs w:val="24"/>
        </w:rPr>
        <w:t xml:space="preserve">НОВОБУРАССКОГО МУНИЦИПАЛЬНОГО РАЙОНА </w:t>
      </w:r>
    </w:p>
    <w:p w:rsidR="000F3C13" w:rsidRPr="005C2B6E" w:rsidRDefault="000F3C13" w:rsidP="000F3C13">
      <w:pPr>
        <w:pStyle w:val="ConsPlusNormal"/>
        <w:jc w:val="center"/>
        <w:rPr>
          <w:b/>
          <w:bCs/>
          <w:szCs w:val="24"/>
        </w:rPr>
      </w:pPr>
    </w:p>
    <w:p w:rsidR="000F3C13" w:rsidRPr="00C77CFC" w:rsidRDefault="000F3C13" w:rsidP="000F3C1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C13" w:rsidRPr="00C77CFC" w:rsidRDefault="000F3C13" w:rsidP="000F3C13">
      <w:pPr>
        <w:pStyle w:val="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7CFC">
        <w:rPr>
          <w:rFonts w:ascii="Times New Roman" w:hAnsi="Times New Roman" w:cs="Times New Roman"/>
          <w:b/>
          <w:sz w:val="28"/>
          <w:szCs w:val="28"/>
        </w:rPr>
        <w:t xml:space="preserve">МУНИЦИПАЛЬНЫЙ КОНТРОЛЬ </w:t>
      </w:r>
      <w:r w:rsidRPr="00C77CFC">
        <w:rPr>
          <w:rFonts w:ascii="Times New Roman" w:hAnsi="Times New Roman" w:cs="Times New Roman"/>
          <w:b/>
          <w:color w:val="000000"/>
          <w:sz w:val="28"/>
          <w:szCs w:val="28"/>
        </w:rPr>
        <w:t>В СФЕРЕ БЛАГОУСТРОЙС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ТВА НА ТЕРРИТОРИИ БЕЛОЯРСКОГО</w:t>
      </w:r>
      <w:r w:rsidRPr="00C77CF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</w:t>
      </w:r>
    </w:p>
    <w:p w:rsidR="000F3C13" w:rsidRPr="00C77CFC" w:rsidRDefault="000F3C13" w:rsidP="000F3C13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CFC">
        <w:rPr>
          <w:rFonts w:ascii="Times New Roman" w:hAnsi="Times New Roman" w:cs="Times New Roman"/>
          <w:b/>
          <w:color w:val="000000"/>
          <w:sz w:val="28"/>
          <w:szCs w:val="28"/>
        </w:rPr>
        <w:t>ОБРАЗОВАНИЯ НОВОБУРАССКОГО МУНИЦИПАЛЬНОГО РАЙОНА</w:t>
      </w:r>
    </w:p>
    <w:p w:rsidR="000F3C13" w:rsidRPr="00607CF2" w:rsidRDefault="000F3C13" w:rsidP="000F3C13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:rsidR="000F3C13" w:rsidRDefault="000F3C13" w:rsidP="000F3C13">
      <w:pPr>
        <w:pStyle w:val="a5"/>
        <w:jc w:val="center"/>
        <w:rPr>
          <w:sz w:val="24"/>
          <w:szCs w:val="24"/>
        </w:rPr>
      </w:pPr>
      <w:r w:rsidRPr="00607CF2">
        <w:rPr>
          <w:sz w:val="24"/>
          <w:szCs w:val="24"/>
        </w:rPr>
        <w:t>(вид муниципального контроля)</w:t>
      </w:r>
    </w:p>
    <w:p w:rsidR="000F3C13" w:rsidRDefault="000F3C13" w:rsidP="000F3C13">
      <w:pPr>
        <w:pStyle w:val="a5"/>
        <w:jc w:val="center"/>
        <w:rPr>
          <w:sz w:val="24"/>
          <w:szCs w:val="24"/>
        </w:rPr>
      </w:pPr>
    </w:p>
    <w:p w:rsidR="000F3C13" w:rsidRPr="00D801F2" w:rsidRDefault="000F3C13" w:rsidP="000F3C13">
      <w:pPr>
        <w:pStyle w:val="ConsPlusNonformat"/>
        <w:tabs>
          <w:tab w:val="center" w:pos="510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D801F2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 w:rsidR="000F3C13" w:rsidRPr="00D801F2" w:rsidRDefault="000F3C13" w:rsidP="000F3C13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D801F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наименование контрольного органа и реквизиты нормативного правового акта об утверждении формы проверочного листа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0F3C13" w:rsidRDefault="000F3C13" w:rsidP="000F3C13">
      <w:pPr>
        <w:pStyle w:val="a5"/>
        <w:jc w:val="center"/>
        <w:rPr>
          <w:sz w:val="24"/>
          <w:szCs w:val="24"/>
        </w:rPr>
      </w:pPr>
    </w:p>
    <w:p w:rsidR="000F3C13" w:rsidRDefault="000F3C13" w:rsidP="000F3C13">
      <w:pPr>
        <w:pStyle w:val="ConsPlusNonformat"/>
        <w:jc w:val="center"/>
        <w:rPr>
          <w:color w:val="464C55"/>
          <w:shd w:val="clear" w:color="auto" w:fill="FFFFFF"/>
        </w:rPr>
      </w:pPr>
    </w:p>
    <w:tbl>
      <w:tblPr>
        <w:tblW w:w="10451" w:type="dxa"/>
        <w:tblLook w:val="04A0"/>
      </w:tblPr>
      <w:tblGrid>
        <w:gridCol w:w="5225"/>
        <w:gridCol w:w="5226"/>
      </w:tblGrid>
      <w:tr w:rsidR="000F3C13" w:rsidRPr="00695455" w:rsidTr="00C1105A">
        <w:trPr>
          <w:trHeight w:val="800"/>
        </w:trPr>
        <w:tc>
          <w:tcPr>
            <w:tcW w:w="5225" w:type="dxa"/>
          </w:tcPr>
          <w:p w:rsidR="000F3C13" w:rsidRPr="00695455" w:rsidRDefault="000F3C13" w:rsidP="00C1105A">
            <w:pPr>
              <w:pStyle w:val="a5"/>
              <w:rPr>
                <w:color w:val="000000"/>
                <w:sz w:val="24"/>
                <w:szCs w:val="24"/>
              </w:rPr>
            </w:pPr>
            <w:r w:rsidRPr="00695455">
              <w:rPr>
                <w:color w:val="000000"/>
                <w:sz w:val="24"/>
                <w:szCs w:val="24"/>
              </w:rPr>
              <w:t>_________________________________</w:t>
            </w:r>
          </w:p>
          <w:p w:rsidR="000F3C13" w:rsidRPr="00695455" w:rsidRDefault="000F3C13" w:rsidP="00C1105A">
            <w:pPr>
              <w:pStyle w:val="a5"/>
              <w:rPr>
                <w:color w:val="000000"/>
                <w:sz w:val="24"/>
                <w:szCs w:val="24"/>
              </w:rPr>
            </w:pPr>
            <w:r w:rsidRPr="00695455">
              <w:rPr>
                <w:color w:val="000000"/>
                <w:sz w:val="24"/>
                <w:szCs w:val="24"/>
              </w:rPr>
              <w:t>(дата заполнения проверочного листа)</w:t>
            </w:r>
          </w:p>
          <w:p w:rsidR="000F3C13" w:rsidRPr="00695455" w:rsidRDefault="000F3C13" w:rsidP="00C1105A">
            <w:pPr>
              <w:pStyle w:val="s1"/>
              <w:shd w:val="clear" w:color="auto" w:fill="FFFFFF"/>
              <w:spacing w:before="0" w:beforeAutospacing="0" w:after="300" w:afterAutospacing="0"/>
              <w:rPr>
                <w:color w:val="464C55"/>
              </w:rPr>
            </w:pPr>
          </w:p>
          <w:p w:rsidR="000F3C13" w:rsidRPr="00695455" w:rsidRDefault="000F3C13" w:rsidP="00C1105A">
            <w:pPr>
              <w:pStyle w:val="ConsPlusNonformat"/>
              <w:jc w:val="center"/>
              <w:rPr>
                <w:color w:val="464C55"/>
                <w:shd w:val="clear" w:color="auto" w:fill="FFFFFF"/>
              </w:rPr>
            </w:pPr>
          </w:p>
        </w:tc>
        <w:tc>
          <w:tcPr>
            <w:tcW w:w="5226" w:type="dxa"/>
          </w:tcPr>
          <w:p w:rsidR="000F3C13" w:rsidRPr="00695455" w:rsidRDefault="000F3C13" w:rsidP="00C1105A">
            <w:pPr>
              <w:pStyle w:val="a5"/>
              <w:jc w:val="right"/>
              <w:rPr>
                <w:sz w:val="24"/>
                <w:szCs w:val="24"/>
                <w:shd w:val="clear" w:color="auto" w:fill="FFFFFF"/>
              </w:rPr>
            </w:pPr>
            <w:r w:rsidRPr="00695455">
              <w:rPr>
                <w:sz w:val="24"/>
                <w:szCs w:val="24"/>
                <w:shd w:val="clear" w:color="auto" w:fill="FFFFFF"/>
              </w:rPr>
              <w:t>_________________________________________</w:t>
            </w:r>
          </w:p>
          <w:p w:rsidR="000F3C13" w:rsidRPr="00695455" w:rsidRDefault="000F3C13" w:rsidP="00C1105A">
            <w:pPr>
              <w:pStyle w:val="a5"/>
              <w:jc w:val="right"/>
              <w:rPr>
                <w:sz w:val="24"/>
                <w:szCs w:val="24"/>
                <w:shd w:val="clear" w:color="auto" w:fill="FFFFFF"/>
              </w:rPr>
            </w:pPr>
            <w:r w:rsidRPr="00695455">
              <w:rPr>
                <w:sz w:val="24"/>
                <w:szCs w:val="24"/>
                <w:shd w:val="clear" w:color="auto" w:fill="FFFFFF"/>
              </w:rPr>
              <w:t>место (места) проведения контрольного мероприятия с заполнением проверочного листа</w:t>
            </w:r>
          </w:p>
        </w:tc>
      </w:tr>
    </w:tbl>
    <w:p w:rsidR="000F3C13" w:rsidRPr="002201CD" w:rsidRDefault="000F3C13" w:rsidP="000F3C13">
      <w:pPr>
        <w:pStyle w:val="a5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</w:t>
      </w:r>
      <w:r w:rsidRPr="002201CD">
        <w:rPr>
          <w:sz w:val="28"/>
          <w:szCs w:val="28"/>
          <w:shd w:val="clear" w:color="auto" w:fill="FFFFFF"/>
        </w:rPr>
        <w:t>_____________________________________________________________________</w:t>
      </w:r>
    </w:p>
    <w:p w:rsidR="000F3C13" w:rsidRPr="00D801F2" w:rsidRDefault="000F3C13" w:rsidP="000F3C13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(</w:t>
      </w:r>
      <w:r w:rsidRPr="00D801F2">
        <w:rPr>
          <w:sz w:val="24"/>
          <w:szCs w:val="24"/>
          <w:shd w:val="clear" w:color="auto" w:fill="FFFFFF"/>
        </w:rPr>
        <w:t>объект муниципального контроля, в отношении которого проводится контрольное мероприятие</w:t>
      </w:r>
      <w:r>
        <w:rPr>
          <w:sz w:val="24"/>
          <w:szCs w:val="24"/>
          <w:shd w:val="clear" w:color="auto" w:fill="FFFFFF"/>
        </w:rPr>
        <w:t>)</w:t>
      </w:r>
    </w:p>
    <w:p w:rsidR="000F3C13" w:rsidRDefault="000F3C13" w:rsidP="000F3C13">
      <w:pPr>
        <w:pStyle w:val="ConsPlusNonformat"/>
        <w:jc w:val="center"/>
        <w:rPr>
          <w:rFonts w:ascii="Times New Roman" w:hAnsi="Times New Roman" w:cs="Times New Roman"/>
          <w:szCs w:val="24"/>
        </w:rPr>
      </w:pPr>
    </w:p>
    <w:p w:rsidR="000F3C13" w:rsidRPr="002201CD" w:rsidRDefault="000F3C13" w:rsidP="000F3C13">
      <w:pPr>
        <w:pStyle w:val="a5"/>
        <w:rPr>
          <w:sz w:val="28"/>
          <w:szCs w:val="28"/>
        </w:rPr>
      </w:pPr>
      <w:r>
        <w:rPr>
          <w:sz w:val="28"/>
          <w:szCs w:val="28"/>
        </w:rPr>
        <w:t>2</w:t>
      </w:r>
      <w:r w:rsidRPr="002201CD">
        <w:rPr>
          <w:sz w:val="28"/>
          <w:szCs w:val="28"/>
        </w:rPr>
        <w:t>.______________________________________________________________________</w:t>
      </w:r>
    </w:p>
    <w:p w:rsidR="000F3C13" w:rsidRPr="00603D9A" w:rsidRDefault="000F3C13" w:rsidP="000F3C13">
      <w:pPr>
        <w:pStyle w:val="a5"/>
        <w:jc w:val="center"/>
        <w:rPr>
          <w:sz w:val="24"/>
          <w:szCs w:val="24"/>
        </w:rPr>
      </w:pPr>
      <w:r w:rsidRPr="00603D9A">
        <w:rPr>
          <w:sz w:val="24"/>
          <w:szCs w:val="24"/>
        </w:rPr>
        <w:t>(категория риска объекта контроля)</w:t>
      </w:r>
    </w:p>
    <w:p w:rsidR="000F3C13" w:rsidRDefault="000F3C13" w:rsidP="000F3C13">
      <w:pPr>
        <w:pStyle w:val="a5"/>
        <w:rPr>
          <w:sz w:val="24"/>
          <w:szCs w:val="24"/>
          <w:shd w:val="clear" w:color="auto" w:fill="FFFFFF"/>
        </w:rPr>
      </w:pPr>
    </w:p>
    <w:p w:rsidR="000F3C13" w:rsidRDefault="000F3C13" w:rsidP="000F3C13">
      <w:pPr>
        <w:pStyle w:val="a5"/>
        <w:jc w:val="center"/>
        <w:rPr>
          <w:sz w:val="24"/>
          <w:szCs w:val="24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>
        <w:rPr>
          <w:sz w:val="24"/>
          <w:szCs w:val="24"/>
          <w:shd w:val="clear" w:color="auto" w:fill="FFFFFF"/>
        </w:rPr>
        <w:t>.___________________________________________________________________________________</w:t>
      </w:r>
    </w:p>
    <w:p w:rsidR="000F3C13" w:rsidRPr="00D801F2" w:rsidRDefault="000F3C13" w:rsidP="000F3C13">
      <w:pPr>
        <w:pStyle w:val="a5"/>
        <w:jc w:val="center"/>
        <w:rPr>
          <w:sz w:val="24"/>
          <w:szCs w:val="24"/>
        </w:rPr>
      </w:pPr>
      <w:proofErr w:type="gramStart"/>
      <w:r>
        <w:rPr>
          <w:sz w:val="24"/>
          <w:szCs w:val="24"/>
          <w:shd w:val="clear" w:color="auto" w:fill="FFFFFF"/>
        </w:rPr>
        <w:t>(</w:t>
      </w:r>
      <w:r w:rsidRPr="00D801F2">
        <w:rPr>
          <w:sz w:val="24"/>
          <w:szCs w:val="24"/>
          <w:shd w:val="clear" w:color="auto" w:fill="FFFFFF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</w:t>
      </w:r>
      <w:r>
        <w:rPr>
          <w:sz w:val="24"/>
          <w:szCs w:val="24"/>
          <w:shd w:val="clear" w:color="auto" w:fill="FFFFFF"/>
        </w:rPr>
        <w:t>)</w:t>
      </w:r>
      <w:proofErr w:type="gramEnd"/>
    </w:p>
    <w:p w:rsidR="000F3C13" w:rsidRPr="00D801F2" w:rsidRDefault="000F3C13" w:rsidP="000F3C13">
      <w:pPr>
        <w:pStyle w:val="a5"/>
        <w:rPr>
          <w:sz w:val="24"/>
          <w:szCs w:val="24"/>
        </w:rPr>
      </w:pPr>
    </w:p>
    <w:p w:rsidR="000F3C13" w:rsidRPr="002201CD" w:rsidRDefault="000F3C13" w:rsidP="000F3C13">
      <w:pPr>
        <w:pStyle w:val="a5"/>
        <w:rPr>
          <w:sz w:val="28"/>
          <w:szCs w:val="28"/>
        </w:rPr>
      </w:pPr>
      <w:r>
        <w:rPr>
          <w:sz w:val="28"/>
          <w:szCs w:val="28"/>
        </w:rPr>
        <w:t>4</w:t>
      </w:r>
      <w:r w:rsidRPr="002201CD">
        <w:rPr>
          <w:sz w:val="28"/>
          <w:szCs w:val="28"/>
        </w:rPr>
        <w:t>.______________________________________________________________________</w:t>
      </w:r>
    </w:p>
    <w:p w:rsidR="000F3C13" w:rsidRPr="00DF1519" w:rsidRDefault="000F3C13" w:rsidP="000F3C13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(</w:t>
      </w:r>
      <w:r w:rsidRPr="00DF1519">
        <w:rPr>
          <w:sz w:val="24"/>
          <w:szCs w:val="24"/>
          <w:shd w:val="clear" w:color="auto" w:fill="FFFFFF"/>
        </w:rPr>
        <w:t>учетный номер контрольного (надзорного) мероприятия</w:t>
      </w:r>
      <w:r>
        <w:rPr>
          <w:sz w:val="24"/>
          <w:szCs w:val="24"/>
          <w:shd w:val="clear" w:color="auto" w:fill="FFFFFF"/>
        </w:rPr>
        <w:t>)</w:t>
      </w:r>
    </w:p>
    <w:p w:rsidR="000F3C13" w:rsidRDefault="000F3C13" w:rsidP="000F3C13">
      <w:pPr>
        <w:pStyle w:val="ConsPlusNonformat"/>
        <w:jc w:val="center"/>
        <w:rPr>
          <w:rFonts w:ascii="Times New Roman" w:hAnsi="Times New Roman" w:cs="Times New Roman"/>
          <w:szCs w:val="24"/>
        </w:rPr>
      </w:pPr>
    </w:p>
    <w:p w:rsidR="000F3C13" w:rsidRDefault="000F3C13" w:rsidP="000F3C13">
      <w:pPr>
        <w:pStyle w:val="ConsPlusNonformat"/>
        <w:jc w:val="center"/>
        <w:rPr>
          <w:rFonts w:ascii="Times New Roman" w:hAnsi="Times New Roman" w:cs="Times New Roman"/>
          <w:szCs w:val="24"/>
        </w:rPr>
      </w:pPr>
    </w:p>
    <w:p w:rsidR="000F3C13" w:rsidRPr="002201CD" w:rsidRDefault="000F3C13" w:rsidP="000F3C1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201CD">
        <w:rPr>
          <w:rFonts w:ascii="Times New Roman" w:hAnsi="Times New Roman" w:cs="Times New Roman"/>
          <w:sz w:val="28"/>
          <w:szCs w:val="28"/>
        </w:rPr>
        <w:t>._______________________________________________________________________</w:t>
      </w:r>
    </w:p>
    <w:p w:rsidR="000F3C13" w:rsidRPr="00DF1519" w:rsidRDefault="000F3C13" w:rsidP="000F3C13">
      <w:pPr>
        <w:pStyle w:val="a5"/>
        <w:jc w:val="center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(</w:t>
      </w:r>
      <w:r w:rsidRPr="00DF1519">
        <w:rPr>
          <w:sz w:val="24"/>
          <w:szCs w:val="24"/>
          <w:shd w:val="clear" w:color="auto" w:fill="FFFFFF"/>
        </w:rPr>
        <w:t>должность, фамилия и инициалы 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 (далее - инспектор)</w:t>
      </w:r>
      <w:r>
        <w:rPr>
          <w:sz w:val="24"/>
          <w:szCs w:val="24"/>
          <w:shd w:val="clear" w:color="auto" w:fill="FFFFFF"/>
        </w:rPr>
        <w:t>)</w:t>
      </w:r>
    </w:p>
    <w:p w:rsidR="000F3C13" w:rsidRDefault="000F3C13" w:rsidP="000F3C13">
      <w:pPr>
        <w:pStyle w:val="ConsPlusNonformat"/>
        <w:jc w:val="center"/>
        <w:rPr>
          <w:rFonts w:ascii="Times New Roman" w:hAnsi="Times New Roman" w:cs="Times New Roman"/>
          <w:szCs w:val="24"/>
        </w:rPr>
      </w:pPr>
    </w:p>
    <w:p w:rsidR="000F3C13" w:rsidRDefault="000F3C13" w:rsidP="000F3C13">
      <w:pPr>
        <w:pStyle w:val="ConsPlusNonformat"/>
        <w:jc w:val="center"/>
        <w:rPr>
          <w:rFonts w:ascii="Times New Roman" w:hAnsi="Times New Roman" w:cs="Times New Roman"/>
          <w:szCs w:val="24"/>
        </w:rPr>
      </w:pPr>
    </w:p>
    <w:p w:rsidR="000F3C13" w:rsidRDefault="000F3C13" w:rsidP="000F3C13">
      <w:pPr>
        <w:pStyle w:val="a5"/>
        <w:jc w:val="center"/>
        <w:rPr>
          <w:sz w:val="28"/>
          <w:szCs w:val="28"/>
        </w:rPr>
      </w:pPr>
      <w:bookmarkStart w:id="1" w:name="sub_14"/>
    </w:p>
    <w:p w:rsidR="000F3C13" w:rsidRDefault="000F3C13" w:rsidP="000F3C13">
      <w:pPr>
        <w:pStyle w:val="a5"/>
        <w:jc w:val="center"/>
        <w:rPr>
          <w:sz w:val="28"/>
          <w:szCs w:val="28"/>
        </w:rPr>
      </w:pPr>
    </w:p>
    <w:p w:rsidR="000F3C13" w:rsidRPr="002201CD" w:rsidRDefault="000F3C13" w:rsidP="000F3C13">
      <w:pPr>
        <w:pStyle w:val="a5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2201CD">
        <w:rPr>
          <w:sz w:val="28"/>
          <w:szCs w:val="28"/>
        </w:rPr>
        <w:t>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</w:t>
      </w:r>
    </w:p>
    <w:bookmarkEnd w:id="1"/>
    <w:p w:rsidR="000F3C13" w:rsidRDefault="000F3C13" w:rsidP="000F3C13">
      <w:pPr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2380"/>
        <w:gridCol w:w="2940"/>
        <w:gridCol w:w="840"/>
        <w:gridCol w:w="840"/>
        <w:gridCol w:w="1260"/>
        <w:gridCol w:w="821"/>
      </w:tblGrid>
      <w:tr w:rsidR="000F3C13" w:rsidTr="00C1105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13" w:rsidRDefault="000F3C13" w:rsidP="00C1105A">
            <w:pPr>
              <w:pStyle w:val="a7"/>
              <w:jc w:val="center"/>
            </w:pPr>
            <w:r>
              <w:t>Вопрос, отражающий содержание обязательных требований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13" w:rsidRDefault="000F3C13" w:rsidP="00C1105A">
            <w:pPr>
              <w:pStyle w:val="a7"/>
              <w:jc w:val="center"/>
            </w:pPr>
            <w:r>
              <w:t>Соотнесенные со списком контрольных вопросов реквизиты нормативных правовых актов с указанием структурных единиц этих актов</w:t>
            </w:r>
          </w:p>
        </w:tc>
        <w:tc>
          <w:tcPr>
            <w:tcW w:w="3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3C13" w:rsidRDefault="000F3C13" w:rsidP="00C1105A">
            <w:pPr>
              <w:pStyle w:val="a7"/>
              <w:jc w:val="center"/>
            </w:pPr>
            <w:r>
              <w:t>Ответы на вопросы</w:t>
            </w:r>
          </w:p>
        </w:tc>
      </w:tr>
      <w:tr w:rsidR="000F3C13" w:rsidTr="00C1105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13" w:rsidRDefault="000F3C13" w:rsidP="00C1105A">
            <w:pPr>
              <w:pStyle w:val="a7"/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13" w:rsidRDefault="000F3C13" w:rsidP="00C1105A">
            <w:pPr>
              <w:pStyle w:val="a7"/>
              <w:jc w:val="center"/>
            </w:pPr>
            <w:r>
              <w:t>да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13" w:rsidRDefault="000F3C13" w:rsidP="00C1105A">
            <w:pPr>
              <w:pStyle w:val="a7"/>
              <w:jc w:val="center"/>
            </w:pPr>
            <w: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13" w:rsidRDefault="000F3C13" w:rsidP="00C1105A">
            <w:pPr>
              <w:pStyle w:val="a7"/>
              <w:jc w:val="center"/>
            </w:pPr>
            <w:r>
              <w:t>неприменимо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3C13" w:rsidRDefault="000F3C13" w:rsidP="00C1105A">
            <w:pPr>
              <w:pStyle w:val="a7"/>
              <w:jc w:val="center"/>
            </w:pPr>
            <w:r>
              <w:t>примечание</w:t>
            </w: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Соблюдаются ли требования к содержанию некапитальных нестационарных сооружений?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085D6E">
            <w:pPr>
              <w:pStyle w:val="a8"/>
            </w:pPr>
            <w:r w:rsidRPr="00C77CFC">
              <w:t>Нормы и Правила по благоустро</w:t>
            </w:r>
            <w:r>
              <w:t xml:space="preserve">йству территории Белоярского </w:t>
            </w:r>
            <w:r w:rsidRPr="00C77CFC">
              <w:t xml:space="preserve">муниципального образования </w:t>
            </w:r>
            <w:proofErr w:type="spellStart"/>
            <w:r w:rsidRPr="00C77CFC">
              <w:t>Новобурасского</w:t>
            </w:r>
            <w:proofErr w:type="spellEnd"/>
            <w:r w:rsidRPr="00C77CFC">
              <w:t xml:space="preserve"> муниципального района Саратовской области, утвержденных </w:t>
            </w:r>
            <w:r w:rsidRPr="00C77CFC">
              <w:rPr>
                <w:rStyle w:val="a4"/>
              </w:rPr>
              <w:t>р</w:t>
            </w:r>
            <w:r w:rsidRPr="00C77CFC">
              <w:t xml:space="preserve">ешением Совета </w:t>
            </w:r>
            <w:r w:rsidR="00085D6E">
              <w:t xml:space="preserve">Белоярского муниципального образования </w:t>
            </w:r>
            <w:r w:rsidR="00085D6E" w:rsidRPr="00085D6E">
              <w:t>от 20.03.2012 г. № 128</w:t>
            </w:r>
            <w:r w:rsidRPr="00085D6E">
              <w:t>(далее - Правила благоустройства)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 xml:space="preserve">Соответствует ли размещение домовых знаков на </w:t>
            </w:r>
            <w:r w:rsidRPr="00C77CFC">
              <w:lastRenderedPageBreak/>
              <w:t>зданиях и сооружениях?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lastRenderedPageBreak/>
              <w:t>Статья 22 Правил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lastRenderedPageBreak/>
              <w:t>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Обеспечивается ли доступ маломобильных групп населения к входным группам зданий жилого и общественного назначения?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Статья 3.8 Правил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Соблюдаются ли общие требования к содержанию и уборке территорий городского округа в зимний, летний период?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Статьи 3.1 и 3.2 Правил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Осуществляется ли сбор отходов и содержание контейнерных площадок?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Правила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Соблюдаются ли требования к внешнему виду и размещению инженерного и технического оборудования фасадов зданий, сооружений?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Статья 3.10 Правил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Соблюдаются ли требования к обустройству и оформлению строительных объектов и площадок?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Статья 3.7 Правил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Соблюдается ли порядок оформления разрешительной документации и порядок осуществления земляных работ?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Правила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 xml:space="preserve">Соответствуют ли требования обустройства и содержания гаражей, открытых стоянок для постоянного и </w:t>
            </w:r>
            <w:r w:rsidRPr="00C77CFC">
              <w:lastRenderedPageBreak/>
              <w:t>временного хранения транспортных сре</w:t>
            </w:r>
            <w:proofErr w:type="gramStart"/>
            <w:r w:rsidRPr="00C77CFC">
              <w:t>дств тр</w:t>
            </w:r>
            <w:proofErr w:type="gramEnd"/>
            <w:r w:rsidRPr="00C77CFC">
              <w:t>ебованиям Правил благоустройства?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lastRenderedPageBreak/>
              <w:t>Правила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lastRenderedPageBreak/>
              <w:t>10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Соответствуют ли требования к размещению средств инф</w:t>
            </w:r>
            <w:r>
              <w:t>ормации на территории Белоярского</w:t>
            </w:r>
            <w:r w:rsidRPr="00C77CFC">
              <w:t xml:space="preserve"> муниципального образования требованиям Правил благоустройства?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 xml:space="preserve"> Правила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11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Соответствует ли порядок содержания зеленых насаждений требованиям Правил благоустройства?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Статья 3.4  Правил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12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Соответствует ли порядок производства проектных и строительных работ в зоне зеленых насаждений требованиям Правил благоустройства?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Статья 3.7 Правил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13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Соответствует ли порядок сноса (удаления) и (или) пересадки зеленых насаждений требованиям Правил благоустройства?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Статья 3.4 Правил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14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Соответствует ли санитарное и техническое состояние общественных туалетов требованиям Правил благоустройства?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Правил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15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>Соответствует ли порядок организации стоков поверхностных вод требованиям Правил благоустройства?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DF05A1" w:rsidRDefault="000F3C13" w:rsidP="00C1105A">
            <w:r>
              <w:t>Статья 3.3 Правил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  <w:tr w:rsidR="000F3C13" w:rsidTr="00C1105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  <w:jc w:val="center"/>
            </w:pPr>
            <w:r>
              <w:t>16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t xml:space="preserve">Соответствуют ли </w:t>
            </w:r>
            <w:r w:rsidRPr="00C77CFC">
              <w:lastRenderedPageBreak/>
              <w:t>требования к содержанию мест погребения (мест захоронения) требованиям Правил благоустройства?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Pr="00C77CFC" w:rsidRDefault="000F3C13" w:rsidP="00C1105A">
            <w:pPr>
              <w:pStyle w:val="a8"/>
            </w:pPr>
            <w:r w:rsidRPr="00C77CFC">
              <w:lastRenderedPageBreak/>
              <w:t>Правила благоустройства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3C13" w:rsidRDefault="000F3C13" w:rsidP="00C1105A">
            <w:pPr>
              <w:pStyle w:val="a7"/>
            </w:pPr>
          </w:p>
        </w:tc>
      </w:tr>
    </w:tbl>
    <w:p w:rsidR="000F3C13" w:rsidRDefault="000F3C13" w:rsidP="000F3C13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___________________________________________________________</w:t>
      </w:r>
    </w:p>
    <w:p w:rsidR="000F3C13" w:rsidRDefault="000F3C13" w:rsidP="000F3C13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(подпись) (должность, ФИО должностного лица, проводящего проверку и заполняющего проверочный лист)</w:t>
      </w:r>
    </w:p>
    <w:p w:rsidR="000F3C13" w:rsidRDefault="000F3C13" w:rsidP="000F3C13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   _________20_____г.</w:t>
      </w:r>
    </w:p>
    <w:p w:rsidR="000F3C13" w:rsidRDefault="000F3C13" w:rsidP="000F3C13">
      <w:pPr>
        <w:suppressAutoHyphens/>
        <w:ind w:firstLine="567"/>
        <w:jc w:val="both"/>
        <w:rPr>
          <w:color w:val="000000"/>
          <w:sz w:val="28"/>
          <w:szCs w:val="28"/>
        </w:rPr>
      </w:pPr>
    </w:p>
    <w:p w:rsidR="000F3C13" w:rsidRDefault="000F3C13" w:rsidP="000F3C13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</w:t>
      </w:r>
    </w:p>
    <w:p w:rsidR="000F3C13" w:rsidRDefault="000F3C13" w:rsidP="000F3C13">
      <w:pPr>
        <w:suppressAutoHyphens/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(подпись) (должность, ФИО должностного лица, в отношении которого</w:t>
      </w:r>
      <w:proofErr w:type="gramEnd"/>
    </w:p>
    <w:p w:rsidR="000F3C13" w:rsidRDefault="000F3C13" w:rsidP="000F3C13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проводится проверка)</w:t>
      </w:r>
    </w:p>
    <w:p w:rsidR="000F3C13" w:rsidRDefault="000F3C13" w:rsidP="000F3C13">
      <w:pPr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  _________20_____г.</w:t>
      </w:r>
    </w:p>
    <w:p w:rsidR="000F3C13" w:rsidRDefault="000F3C13" w:rsidP="000F3C13">
      <w:pPr>
        <w:rPr>
          <w:b/>
          <w:sz w:val="28"/>
          <w:szCs w:val="28"/>
        </w:rPr>
      </w:pPr>
    </w:p>
    <w:p w:rsidR="000F3C13" w:rsidRPr="00695455" w:rsidRDefault="000F3C13" w:rsidP="000F3C13">
      <w:pPr>
        <w:tabs>
          <w:tab w:val="left" w:pos="2040"/>
        </w:tabs>
        <w:rPr>
          <w:sz w:val="28"/>
          <w:szCs w:val="28"/>
        </w:rPr>
      </w:pPr>
    </w:p>
    <w:p w:rsidR="000F3C13" w:rsidRDefault="000F3C13" w:rsidP="000F3C13">
      <w:pPr>
        <w:rPr>
          <w:b/>
          <w:sz w:val="28"/>
          <w:szCs w:val="28"/>
        </w:rPr>
      </w:pPr>
    </w:p>
    <w:p w:rsidR="00CE6835" w:rsidRDefault="00CE6835"/>
    <w:sectPr w:rsidR="00CE6835" w:rsidSect="00085D6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21BD7"/>
    <w:rsid w:val="00085D6E"/>
    <w:rsid w:val="000F3C13"/>
    <w:rsid w:val="002F5B0B"/>
    <w:rsid w:val="00A21BD7"/>
    <w:rsid w:val="00CE6835"/>
    <w:rsid w:val="00D17328"/>
    <w:rsid w:val="00F202AD"/>
    <w:rsid w:val="00FF6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qFormat/>
    <w:rsid w:val="000F3C13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3C13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0F3C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rsid w:val="000F3C13"/>
    <w:rPr>
      <w:color w:val="0000FF"/>
      <w:u w:val="single"/>
    </w:rPr>
  </w:style>
  <w:style w:type="paragraph" w:customStyle="1" w:styleId="ConsPlusTitle">
    <w:name w:val="ConsPlusTitle"/>
    <w:uiPriority w:val="99"/>
    <w:rsid w:val="000F3C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link w:val="ConsPlusNormal0"/>
    <w:rsid w:val="000F3C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nsPlusNormal0">
    <w:name w:val="ConsPlusNormal Знак"/>
    <w:link w:val="ConsPlusNormal"/>
    <w:locked/>
    <w:rsid w:val="000F3C13"/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Гипертекстовая ссылка"/>
    <w:uiPriority w:val="99"/>
    <w:rsid w:val="000F3C13"/>
    <w:rPr>
      <w:rFonts w:ascii="Times New Roman" w:hAnsi="Times New Roman" w:cs="Times New Roman" w:hint="default"/>
      <w:color w:val="106BBE"/>
    </w:rPr>
  </w:style>
  <w:style w:type="paragraph" w:styleId="a5">
    <w:name w:val="No Spacing"/>
    <w:link w:val="a6"/>
    <w:uiPriority w:val="1"/>
    <w:qFormat/>
    <w:rsid w:val="000F3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locked/>
    <w:rsid w:val="000F3C13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0F3C13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s1">
    <w:name w:val="s_1"/>
    <w:basedOn w:val="a"/>
    <w:rsid w:val="000F3C13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qFormat/>
    <w:rsid w:val="000F3C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a8">
    <w:name w:val="Прижатый влево"/>
    <w:basedOn w:val="a"/>
    <w:next w:val="a"/>
    <w:uiPriority w:val="99"/>
    <w:rsid w:val="000F3C1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a9">
    <w:name w:val="Normal (Web)"/>
    <w:basedOn w:val="a"/>
    <w:unhideWhenUsed/>
    <w:rsid w:val="000F3C1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qFormat/>
    <w:rsid w:val="000F3C13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3C13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0F3C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rsid w:val="000F3C13"/>
    <w:rPr>
      <w:color w:val="0000FF"/>
      <w:u w:val="single"/>
    </w:rPr>
  </w:style>
  <w:style w:type="paragraph" w:customStyle="1" w:styleId="ConsPlusTitle">
    <w:name w:val="ConsPlusTitle"/>
    <w:uiPriority w:val="99"/>
    <w:rsid w:val="000F3C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link w:val="ConsPlusNormal0"/>
    <w:rsid w:val="000F3C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nsPlusNormal0">
    <w:name w:val="ConsPlusNormal Знак"/>
    <w:link w:val="ConsPlusNormal"/>
    <w:locked/>
    <w:rsid w:val="000F3C13"/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Гипертекстовая ссылка"/>
    <w:uiPriority w:val="99"/>
    <w:rsid w:val="000F3C13"/>
    <w:rPr>
      <w:rFonts w:ascii="Times New Roman" w:hAnsi="Times New Roman" w:cs="Times New Roman" w:hint="default"/>
      <w:color w:val="106BBE"/>
    </w:rPr>
  </w:style>
  <w:style w:type="paragraph" w:styleId="a5">
    <w:name w:val="No Spacing"/>
    <w:link w:val="a6"/>
    <w:uiPriority w:val="1"/>
    <w:qFormat/>
    <w:rsid w:val="000F3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locked/>
    <w:rsid w:val="000F3C13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0F3C13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s1">
    <w:name w:val="s_1"/>
    <w:basedOn w:val="a"/>
    <w:rsid w:val="000F3C13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qFormat/>
    <w:rsid w:val="000F3C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a8">
    <w:name w:val="Прижатый влево"/>
    <w:basedOn w:val="a"/>
    <w:next w:val="a"/>
    <w:uiPriority w:val="99"/>
    <w:rsid w:val="000F3C13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styleId="a9">
    <w:name w:val="Normal (Web)"/>
    <w:basedOn w:val="a"/>
    <w:unhideWhenUsed/>
    <w:rsid w:val="000F3C1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file:///C:\Users\1\Desktop\&#1087;&#1088;&#1086;&#1074;&#1077;&#1088;&#1086;&#1095;&#1085;&#1099;&#1077;%20&#1083;&#1080;&#1089;&#1090;&#1099;\1xl2j9160xnj1e2ca8y6fxmo1r3lg63x.rtf" TargetMode="External"/><Relationship Id="rId4" Type="http://schemas.openxmlformats.org/officeDocument/2006/relationships/hyperlink" Target="http://internet.garant.ru/document/redirect/402987948/0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1321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User</cp:lastModifiedBy>
  <cp:revision>7</cp:revision>
  <cp:lastPrinted>2022-10-10T04:55:00Z</cp:lastPrinted>
  <dcterms:created xsi:type="dcterms:W3CDTF">2022-10-07T04:41:00Z</dcterms:created>
  <dcterms:modified xsi:type="dcterms:W3CDTF">2022-10-10T04:56:00Z</dcterms:modified>
</cp:coreProperties>
</file>